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Lieksan Omakotiyhdistys ry</w:t>
        <w:tab/>
        <w:tab/>
        <w:tab/>
        <w:tab/>
        <w:t xml:space="preserve"> SYYSKOKOUS</w:t>
        <w:tab/>
        <w:tab/>
        <w:tab/>
      </w:r>
    </w:p>
    <w:p w:rsidR="00000000" w:rsidDel="00000000" w:rsidP="00000000" w:rsidRDefault="00000000" w:rsidRPr="00000000" w14:paraId="0000000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puh. 0400527147</w:t>
        <w:tab/>
        <w:tab/>
        <w:tab/>
        <w:tab/>
        <w:tab/>
      </w:r>
    </w:p>
    <w:p w:rsidR="00000000" w:rsidDel="00000000" w:rsidP="00000000" w:rsidRDefault="00000000" w:rsidRPr="00000000" w14:paraId="00000003">
      <w:pPr>
        <w:pBdr>
          <w:bottom w:color="000000" w:space="1" w:sz="12" w:val="single"/>
        </w:pBd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ab/>
        <w:tab/>
        <w:tab/>
      </w:r>
    </w:p>
    <w:p w:rsidR="00000000" w:rsidDel="00000000" w:rsidP="00000000" w:rsidRDefault="00000000" w:rsidRPr="00000000" w14:paraId="0000000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Syyskokous 2019</w:t>
      </w:r>
      <w:r w:rsidDel="00000000" w:rsidR="00000000" w:rsidRPr="00000000">
        <w:rPr>
          <w:sz w:val="22"/>
          <w:szCs w:val="22"/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ab/>
        <w:tab/>
      </w:r>
    </w:p>
    <w:p w:rsidR="00000000" w:rsidDel="00000000" w:rsidP="00000000" w:rsidRDefault="00000000" w:rsidRPr="00000000" w14:paraId="0000000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129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Aika:</w:t>
      </w:r>
      <w:r w:rsidDel="00000000" w:rsidR="00000000" w:rsidRPr="00000000">
        <w:rPr>
          <w:sz w:val="22"/>
          <w:szCs w:val="22"/>
          <w:rtl w:val="0"/>
        </w:rPr>
        <w:tab/>
        <w:t xml:space="preserve">22.10.2019 klo 17.00</w:t>
      </w:r>
    </w:p>
    <w:p w:rsidR="00000000" w:rsidDel="00000000" w:rsidP="00000000" w:rsidRDefault="00000000" w:rsidRPr="00000000" w14:paraId="00000009">
      <w:pPr>
        <w:ind w:left="129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129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Paikka:</w:t>
      </w:r>
      <w:r w:rsidDel="00000000" w:rsidR="00000000" w:rsidRPr="00000000">
        <w:rPr>
          <w:sz w:val="22"/>
          <w:szCs w:val="22"/>
          <w:rtl w:val="0"/>
        </w:rPr>
        <w:tab/>
        <w:t xml:space="preserve">Retkiaitta, Pielisentie 33, LIEKSA</w:t>
      </w:r>
    </w:p>
    <w:p w:rsidR="00000000" w:rsidDel="00000000" w:rsidP="00000000" w:rsidRDefault="00000000" w:rsidRPr="00000000" w14:paraId="0000000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Läsnä:</w:t>
        <w:tab/>
        <w:t xml:space="preserve">         Liitteen mukaan</w:t>
      </w:r>
    </w:p>
    <w:p w:rsidR="00000000" w:rsidDel="00000000" w:rsidP="00000000" w:rsidRDefault="00000000" w:rsidRPr="00000000" w14:paraId="0000000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6270"/>
        </w:tabs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PÖYTÄKIRJA</w:t>
      </w:r>
    </w:p>
    <w:p w:rsidR="00000000" w:rsidDel="00000000" w:rsidP="00000000" w:rsidRDefault="00000000" w:rsidRPr="00000000" w14:paraId="00000010">
      <w:pPr>
        <w:tabs>
          <w:tab w:val="left" w:pos="6270"/>
        </w:tabs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6270"/>
        </w:tabs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Ennen kokousta asianajaja Harri Kontturi luennoi kiinteistön virhevastuusta ostajan ja myyjän kannalta sekä homekoiratutkimuksen mahdollisuuksista oman kiinteistön kunnon arvioinnista.</w:t>
      </w:r>
      <w:r w:rsidDel="00000000" w:rsidR="00000000" w:rsidRPr="00000000">
        <w:rPr>
          <w:b w:val="1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2">
      <w:pPr>
        <w:widowControl w:val="1"/>
        <w:rPr>
          <w:b w:val="1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numPr>
          <w:ilvl w:val="0"/>
          <w:numId w:val="1"/>
        </w:numPr>
        <w:ind w:left="360"/>
        <w:rPr>
          <w:sz w:val="22"/>
          <w:szCs w:val="22"/>
        </w:rPr>
      </w:pPr>
      <w:bookmarkStart w:colFirst="0" w:colLast="0" w:name="_30j0zll" w:id="1"/>
      <w:bookmarkEnd w:id="1"/>
      <w:r w:rsidDel="00000000" w:rsidR="00000000" w:rsidRPr="00000000">
        <w:rPr>
          <w:b w:val="1"/>
          <w:sz w:val="22"/>
          <w:szCs w:val="22"/>
          <w:rtl w:val="0"/>
        </w:rPr>
        <w:t xml:space="preserve">Kokouksen avaus</w:t>
      </w:r>
    </w:p>
    <w:p w:rsidR="00000000" w:rsidDel="00000000" w:rsidP="00000000" w:rsidRDefault="00000000" w:rsidRPr="00000000" w14:paraId="00000015">
      <w:pPr>
        <w:ind w:left="36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Esittely:</w:t>
      </w:r>
    </w:p>
    <w:p w:rsidR="00000000" w:rsidDel="00000000" w:rsidP="00000000" w:rsidRDefault="00000000" w:rsidRPr="00000000" w14:paraId="00000016">
      <w:pPr>
        <w:ind w:left="3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Puheenjohtaja avaa kokouksen klo</w:t>
      </w:r>
      <w:r w:rsidDel="00000000" w:rsidR="00000000" w:rsidRPr="00000000">
        <w:rPr>
          <w:sz w:val="22"/>
          <w:szCs w:val="22"/>
          <w:rtl w:val="0"/>
        </w:rPr>
        <w:t xml:space="preserve"> 17.00.</w:t>
      </w:r>
    </w:p>
    <w:p w:rsidR="00000000" w:rsidDel="00000000" w:rsidP="00000000" w:rsidRDefault="00000000" w:rsidRPr="00000000" w14:paraId="00000017">
      <w:pPr>
        <w:ind w:left="360" w:firstLine="0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br w:type="textWrapping"/>
      </w:r>
      <w:r w:rsidDel="00000000" w:rsidR="00000000" w:rsidRPr="00000000">
        <w:rPr>
          <w:b w:val="1"/>
          <w:sz w:val="22"/>
          <w:szCs w:val="22"/>
          <w:rtl w:val="0"/>
        </w:rPr>
        <w:t xml:space="preserve">Päätös: </w:t>
      </w:r>
    </w:p>
    <w:p w:rsidR="00000000" w:rsidDel="00000000" w:rsidP="00000000" w:rsidRDefault="00000000" w:rsidRPr="00000000" w14:paraId="00000018">
      <w:pPr>
        <w:ind w:left="3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Yhdistyksen puheenjohtaja Aki Ikonen avasi kokouksen klo 18.11.</w:t>
      </w:r>
    </w:p>
    <w:p w:rsidR="00000000" w:rsidDel="00000000" w:rsidP="00000000" w:rsidRDefault="00000000" w:rsidRPr="00000000" w14:paraId="00000019">
      <w:pPr>
        <w:widowControl w:val="1"/>
        <w:ind w:left="36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numPr>
          <w:ilvl w:val="0"/>
          <w:numId w:val="1"/>
        </w:numPr>
        <w:ind w:left="360"/>
        <w:rPr>
          <w:sz w:val="22"/>
          <w:szCs w:val="22"/>
        </w:rPr>
      </w:pPr>
      <w:bookmarkStart w:colFirst="0" w:colLast="0" w:name="_1fob9te" w:id="2"/>
      <w:bookmarkEnd w:id="2"/>
      <w:r w:rsidDel="00000000" w:rsidR="00000000" w:rsidRPr="00000000">
        <w:rPr>
          <w:b w:val="1"/>
          <w:sz w:val="22"/>
          <w:szCs w:val="22"/>
          <w:rtl w:val="0"/>
        </w:rPr>
        <w:t xml:space="preserve">Laillisuus ja päätösvaltaisuus</w:t>
        <w:br w:type="textWrapping"/>
      </w:r>
    </w:p>
    <w:p w:rsidR="00000000" w:rsidDel="00000000" w:rsidP="00000000" w:rsidRDefault="00000000" w:rsidRPr="00000000" w14:paraId="0000001B">
      <w:pPr>
        <w:ind w:left="36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Esittely:</w:t>
      </w:r>
    </w:p>
    <w:p w:rsidR="00000000" w:rsidDel="00000000" w:rsidP="00000000" w:rsidRDefault="00000000" w:rsidRPr="00000000" w14:paraId="0000001C">
      <w:pPr>
        <w:ind w:left="3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Kutsu kokoukseen on lähetetty jäsenille lehti-ilmoituksella </w:t>
      </w:r>
      <w:r w:rsidDel="00000000" w:rsidR="00000000" w:rsidRPr="00000000">
        <w:rPr>
          <w:sz w:val="22"/>
          <w:szCs w:val="22"/>
          <w:rtl w:val="0"/>
        </w:rPr>
        <w:t xml:space="preserve">15.10.</w:t>
      </w:r>
      <w:r w:rsidDel="00000000" w:rsidR="00000000" w:rsidRPr="00000000">
        <w:rPr>
          <w:sz w:val="22"/>
          <w:szCs w:val="22"/>
          <w:rtl w:val="0"/>
        </w:rPr>
        <w:t xml:space="preserve">2019, sekä kokouksesta on ilmoitettu myös yhdistyksen kotisivuilla, Facebook sivulla ja lisäksi Lieksan isompien kauppojen ilmoitustauluilla.</w:t>
      </w:r>
    </w:p>
    <w:p w:rsidR="00000000" w:rsidDel="00000000" w:rsidP="00000000" w:rsidRDefault="00000000" w:rsidRPr="00000000" w14:paraId="0000001D">
      <w:pPr>
        <w:ind w:left="3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br w:type="textWrapping"/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Yhdistyksen säännöt §6:</w:t>
        <w:br w:type="textWrapping"/>
        <w:t xml:space="preserve">Kutsu yhdistyksen kokouksiin on toimitettava jäsenille kirjallisesti, sanomalehti-ilmoituksella tai sähköpostilla viimeistään seitsemän (7) vuorokautta ennen kokousta. Ilmoituksen tulee sisältää kokouksen aika ja paikka ja sääntöjen 8. §:n mukaiset asiat. Ylimääräisen kokouksen osalta kutsussa on mainittava kokouksessa esille tulevat asiat.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36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36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Päätösesitys:</w:t>
      </w:r>
    </w:p>
    <w:p w:rsidR="00000000" w:rsidDel="00000000" w:rsidP="00000000" w:rsidRDefault="00000000" w:rsidRPr="00000000" w14:paraId="00000020">
      <w:pPr>
        <w:ind w:left="3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Todetaan kokous lailliseksi ja päätösvaltaiseksi ja myönnetään tarvittaessa ei-jäsenille läsnäolo-oikeus.</w:t>
      </w:r>
    </w:p>
    <w:p w:rsidR="00000000" w:rsidDel="00000000" w:rsidP="00000000" w:rsidRDefault="00000000" w:rsidRPr="00000000" w14:paraId="00000021">
      <w:pPr>
        <w:ind w:left="36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36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Päätös: </w:t>
      </w:r>
    </w:p>
    <w:p w:rsidR="00000000" w:rsidDel="00000000" w:rsidP="00000000" w:rsidRDefault="00000000" w:rsidRPr="00000000" w14:paraId="00000023">
      <w:pPr>
        <w:ind w:left="3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Todettiin kokous lailliseksi ja päätösvaltaiseksi ja myönnettiin ei-jäsenille (4 kpl) läsnäolo-oikeus.</w:t>
      </w:r>
    </w:p>
    <w:p w:rsidR="00000000" w:rsidDel="00000000" w:rsidP="00000000" w:rsidRDefault="00000000" w:rsidRPr="00000000" w14:paraId="00000024">
      <w:pPr>
        <w:widowControl w:val="1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numPr>
          <w:ilvl w:val="0"/>
          <w:numId w:val="1"/>
        </w:numPr>
        <w:ind w:left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Valitaan kokoukselle puheenjohtaja, sihteeri sekä kaksi pöytäkirjan tarkastajaa ja ääntenlaskijaa.</w:t>
        <w:br w:type="textWrapping"/>
        <w:t xml:space="preserve">Päätösesitys: </w:t>
      </w:r>
      <w:r w:rsidDel="00000000" w:rsidR="00000000" w:rsidRPr="00000000">
        <w:rPr>
          <w:sz w:val="22"/>
          <w:szCs w:val="22"/>
          <w:rtl w:val="0"/>
        </w:rPr>
        <w:t xml:space="preserve">Valitaan kokoukselle puheenjohtaja, sihteeri sekä kaksi pöytäkirjan tarkastajaa ja ääntenlaskijaa. Valitaan pöytäkirjan tarkastajiksi ja ääntenlaskijoiksi samat henkilöt.</w:t>
      </w:r>
      <w:r w:rsidDel="00000000" w:rsidR="00000000" w:rsidRPr="00000000">
        <w:rPr>
          <w:b w:val="1"/>
          <w:sz w:val="22"/>
          <w:szCs w:val="22"/>
          <w:rtl w:val="0"/>
        </w:rPr>
        <w:br w:type="textWrapping"/>
        <w:br w:type="textWrapping"/>
        <w:t xml:space="preserve">Päätös:</w:t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Puheenjohtajaksi valittiin: Marko Pyykkö.</w:t>
        <w:br w:type="textWrapping"/>
        <w:t xml:space="preserve">Sihteeriksi valittiin: Tanja Mäkinen.</w:t>
        <w:br w:type="textWrapping"/>
        <w:t xml:space="preserve">Pöytäkirjan tarkastajiksi ja ääntenlaskijoiksi valittiin: Martti Koponen ja Ahti Kiiskinen.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ind w:left="36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numPr>
          <w:ilvl w:val="0"/>
          <w:numId w:val="1"/>
        </w:numPr>
        <w:ind w:left="360"/>
        <w:rPr>
          <w:sz w:val="22"/>
          <w:szCs w:val="22"/>
        </w:rPr>
      </w:pPr>
      <w:bookmarkStart w:colFirst="0" w:colLast="0" w:name="_3znysh7" w:id="3"/>
      <w:bookmarkEnd w:id="3"/>
      <w:r w:rsidDel="00000000" w:rsidR="00000000" w:rsidRPr="00000000">
        <w:rPr>
          <w:b w:val="1"/>
          <w:sz w:val="22"/>
          <w:szCs w:val="22"/>
          <w:rtl w:val="0"/>
        </w:rPr>
        <w:t xml:space="preserve">Työjärjestyksen hyväksyminen</w:t>
      </w:r>
    </w:p>
    <w:p w:rsidR="00000000" w:rsidDel="00000000" w:rsidP="00000000" w:rsidRDefault="00000000" w:rsidRPr="00000000" w14:paraId="00000028">
      <w:pPr>
        <w:ind w:left="36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Päätösesitys:</w:t>
      </w:r>
    </w:p>
    <w:p w:rsidR="00000000" w:rsidDel="00000000" w:rsidP="00000000" w:rsidRDefault="00000000" w:rsidRPr="00000000" w14:paraId="00000029">
      <w:pPr>
        <w:ind w:left="3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Hyväksytään esityslista kokouksen työjärjestykseksi muutoksitta/seuraavin lisäyksin:</w:t>
      </w:r>
    </w:p>
    <w:p w:rsidR="00000000" w:rsidDel="00000000" w:rsidP="00000000" w:rsidRDefault="00000000" w:rsidRPr="00000000" w14:paraId="0000002A">
      <w:pPr>
        <w:ind w:left="36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36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Päätös: </w:t>
      </w:r>
    </w:p>
    <w:p w:rsidR="00000000" w:rsidDel="00000000" w:rsidP="00000000" w:rsidRDefault="00000000" w:rsidRPr="00000000" w14:paraId="0000002C">
      <w:pPr>
        <w:ind w:left="3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Hyväksyttiin esityslista kokouksen työjärjestykseksi muutoksitta.</w:t>
      </w:r>
    </w:p>
    <w:p w:rsidR="00000000" w:rsidDel="00000000" w:rsidP="00000000" w:rsidRDefault="00000000" w:rsidRPr="00000000" w14:paraId="0000002D">
      <w:pPr>
        <w:ind w:left="36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numPr>
          <w:ilvl w:val="0"/>
          <w:numId w:val="1"/>
        </w:numPr>
        <w:ind w:left="360"/>
        <w:rPr>
          <w:sz w:val="22"/>
          <w:szCs w:val="22"/>
        </w:rPr>
      </w:pPr>
      <w:bookmarkStart w:colFirst="0" w:colLast="0" w:name="_1e55y9toyx0w" w:id="4"/>
      <w:bookmarkEnd w:id="4"/>
      <w:r w:rsidDel="00000000" w:rsidR="00000000" w:rsidRPr="00000000">
        <w:rPr>
          <w:b w:val="1"/>
          <w:sz w:val="22"/>
          <w:szCs w:val="22"/>
          <w:rtl w:val="0"/>
        </w:rPr>
        <w:t xml:space="preserve">Sääntömuutosesityksestä päättäminen</w:t>
      </w:r>
    </w:p>
    <w:p w:rsidR="00000000" w:rsidDel="00000000" w:rsidP="00000000" w:rsidRDefault="00000000" w:rsidRPr="00000000" w14:paraId="0000002F">
      <w:pPr>
        <w:ind w:left="425.19685039370086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Esittely:</w:t>
      </w:r>
    </w:p>
    <w:p w:rsidR="00000000" w:rsidDel="00000000" w:rsidP="00000000" w:rsidRDefault="00000000" w:rsidRPr="00000000" w14:paraId="00000030">
      <w:pPr>
        <w:ind w:left="425.19685039370086" w:right="-6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Päätetään yhdistyksen sääntöjen muuttamisesta Suomen Omakotiliitto ry:n laatimien ennakkotarkastettujen yhdistyksen mallisääntöjen mukaisiksi.</w:t>
      </w:r>
    </w:p>
    <w:p w:rsidR="00000000" w:rsidDel="00000000" w:rsidP="00000000" w:rsidRDefault="00000000" w:rsidRPr="00000000" w14:paraId="00000031">
      <w:pPr>
        <w:spacing w:after="240" w:before="240" w:lineRule="auto"/>
        <w:ind w:left="425.19685039370086" w:right="-6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Yhdistyksen sääntömuutosesitys on julkaistu yhdistyksen kotisivuilla. Muutoksen pohjana ovat Omakotiliiton laatimat yhdistyksille tarkoitetut mallisäännöt, jotka on tarkastettu patentti- ja rekisterihallituksessa 29.09.2019.</w:t>
      </w:r>
    </w:p>
    <w:p w:rsidR="00000000" w:rsidDel="00000000" w:rsidP="00000000" w:rsidRDefault="00000000" w:rsidRPr="00000000" w14:paraId="00000032">
      <w:pPr>
        <w:spacing w:after="240" w:before="240" w:lineRule="auto"/>
        <w:ind w:left="425.19685039370086" w:right="-6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Oleellisimmat muutokset toimintaan uusissa mallisäännöissä: Hallituksen jäsenet valitaan kahdeksi vuodeksi kerrallaan. Hallituksen koko voi olla pienempi. Yhdistyksen nimenkirjoitusoikeus on puheenjohtajalla yksin (nykyisten sääntöjen mukaan nimenkirjoitusoikeus on puheenjohtajalla ja varapuheenjohtajalla yhdessä).</w:t>
      </w:r>
    </w:p>
    <w:p w:rsidR="00000000" w:rsidDel="00000000" w:rsidP="00000000" w:rsidRDefault="00000000" w:rsidRPr="00000000" w14:paraId="00000033">
      <w:pPr>
        <w:spacing w:after="240" w:before="240" w:lineRule="auto"/>
        <w:ind w:left="425.19685039370086" w:right="-6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Puheenjohtaja Aki Ikonen esittää kokousväelle hallituksen esityksen sääntömuutokseksi.</w:t>
      </w:r>
    </w:p>
    <w:p w:rsidR="00000000" w:rsidDel="00000000" w:rsidP="00000000" w:rsidRDefault="00000000" w:rsidRPr="00000000" w14:paraId="00000034">
      <w:pPr>
        <w:spacing w:after="240" w:before="240" w:lineRule="auto"/>
        <w:ind w:left="425.19685039370086" w:right="-620" w:firstLine="0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Uudet säännöt voidaan ottaa käyttöön heti hyväksymisestä, koska ne on jo ennakkotarkastettu patentti- ja rekisterihallituksessa.</w:t>
        <w:br w:type="textWrapping"/>
      </w:r>
      <w:r w:rsidDel="00000000" w:rsidR="00000000" w:rsidRPr="00000000">
        <w:rPr>
          <w:b w:val="1"/>
          <w:sz w:val="22"/>
          <w:szCs w:val="22"/>
          <w:rtl w:val="0"/>
        </w:rPr>
        <w:br w:type="textWrapping"/>
        <w:t xml:space="preserve">Päätösesitys:</w:t>
      </w:r>
    </w:p>
    <w:p w:rsidR="00000000" w:rsidDel="00000000" w:rsidP="00000000" w:rsidRDefault="00000000" w:rsidRPr="00000000" w14:paraId="00000035">
      <w:pPr>
        <w:ind w:left="425.19685039370086" w:firstLine="0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Hallitus esittää mallisääntöjen hyväksymistä Lieksan Omakotiyhdistyksen säännöiksi. </w:t>
      </w:r>
      <w:r w:rsidDel="00000000" w:rsidR="00000000" w:rsidRPr="00000000">
        <w:rPr>
          <w:b w:val="1"/>
          <w:sz w:val="22"/>
          <w:szCs w:val="22"/>
          <w:rtl w:val="0"/>
        </w:rPr>
        <w:br w:type="textWrapping"/>
        <w:br w:type="textWrapping"/>
        <w:t xml:space="preserve">Päätös:</w:t>
      </w:r>
    </w:p>
    <w:p w:rsidR="00000000" w:rsidDel="00000000" w:rsidP="00000000" w:rsidRDefault="00000000" w:rsidRPr="00000000" w14:paraId="00000036">
      <w:pPr>
        <w:ind w:left="3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Hyväksyttin mallisäännöt Lieksan Omakotiyhdistyksen säännöiksi muutoksitta.</w:t>
      </w:r>
    </w:p>
    <w:p w:rsidR="00000000" w:rsidDel="00000000" w:rsidP="00000000" w:rsidRDefault="00000000" w:rsidRPr="00000000" w14:paraId="00000037">
      <w:pPr>
        <w:widowControl w:val="1"/>
        <w:ind w:left="36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1"/>
        <w:numPr>
          <w:ilvl w:val="0"/>
          <w:numId w:val="1"/>
        </w:numPr>
        <w:ind w:left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Päätetään hallituksen jäsenten ja toiminnantarkastajien palkkioista</w:t>
        <w:br w:type="textWrapping"/>
      </w:r>
    </w:p>
    <w:p w:rsidR="00000000" w:rsidDel="00000000" w:rsidP="00000000" w:rsidRDefault="00000000" w:rsidRPr="00000000" w14:paraId="00000039">
      <w:pPr>
        <w:widowControl w:val="1"/>
        <w:ind w:left="36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Esittely: </w:t>
      </w:r>
    </w:p>
    <w:p w:rsidR="00000000" w:rsidDel="00000000" w:rsidP="00000000" w:rsidRDefault="00000000" w:rsidRPr="00000000" w14:paraId="0000003A">
      <w:pPr>
        <w:widowControl w:val="1"/>
        <w:ind w:left="3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Päätetään v. 2020 palkkioista ja kulukorvauksista puheenjohtajalle, sihteerille,</w:t>
      </w:r>
    </w:p>
    <w:p w:rsidR="00000000" w:rsidDel="00000000" w:rsidP="00000000" w:rsidRDefault="00000000" w:rsidRPr="00000000" w14:paraId="0000003B">
      <w:pPr>
        <w:widowControl w:val="1"/>
        <w:ind w:left="425.19685039370086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talkkarivastaavalle, viestintävastaavalle, tapahtumavastaavalle ja muille hallituksen</w:t>
      </w:r>
    </w:p>
    <w:p w:rsidR="00000000" w:rsidDel="00000000" w:rsidP="00000000" w:rsidRDefault="00000000" w:rsidRPr="00000000" w14:paraId="0000003C">
      <w:pPr>
        <w:widowControl w:val="1"/>
        <w:ind w:left="3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jäsenille ja toiminnantarkastajalle</w:t>
      </w:r>
      <w:r w:rsidDel="00000000" w:rsidR="00000000" w:rsidRPr="00000000">
        <w:rPr>
          <w:b w:val="1"/>
          <w:sz w:val="22"/>
          <w:szCs w:val="22"/>
          <w:rtl w:val="0"/>
        </w:rPr>
        <w:br w:type="textWrapping"/>
        <w:br w:type="textWrapping"/>
        <w:t xml:space="preserve">Päätösesitys:</w:t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Hallitus esittää, että korvaukset vuonna 2020 pysyvät ennallaan:</w:t>
      </w:r>
    </w:p>
    <w:p w:rsidR="00000000" w:rsidDel="00000000" w:rsidP="00000000" w:rsidRDefault="00000000" w:rsidRPr="00000000" w14:paraId="0000003D">
      <w:pPr>
        <w:widowControl w:val="1"/>
        <w:ind w:left="3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korvaus puheenjohtajalle, sihteerille ja tapahtumavastaavalle 300 eur/vuosi</w:t>
      </w:r>
    </w:p>
    <w:p w:rsidR="00000000" w:rsidDel="00000000" w:rsidP="00000000" w:rsidRDefault="00000000" w:rsidRPr="00000000" w14:paraId="0000003E">
      <w:pPr>
        <w:widowControl w:val="1"/>
        <w:ind w:left="3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korvaus talkkarivastaavalle ja viestintävastaavalle 250 eur/vuosi</w:t>
      </w:r>
    </w:p>
    <w:p w:rsidR="00000000" w:rsidDel="00000000" w:rsidP="00000000" w:rsidRDefault="00000000" w:rsidRPr="00000000" w14:paraId="0000003F">
      <w:pPr>
        <w:widowControl w:val="1"/>
        <w:ind w:left="3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korvataan edellä mainituille nettiyhteysmaksut operaattorin laskun mukaisesti 3 kk:n ajalta</w:t>
      </w:r>
    </w:p>
    <w:p w:rsidR="00000000" w:rsidDel="00000000" w:rsidP="00000000" w:rsidRDefault="00000000" w:rsidRPr="00000000" w14:paraId="00000040">
      <w:pPr>
        <w:widowControl w:val="1"/>
        <w:ind w:left="3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maksetaan edellä mainituille työhuonekorvausta 120 eur/vuosi</w:t>
      </w:r>
    </w:p>
    <w:p w:rsidR="00000000" w:rsidDel="00000000" w:rsidP="00000000" w:rsidRDefault="00000000" w:rsidRPr="00000000" w14:paraId="00000041">
      <w:pPr>
        <w:widowControl w:val="1"/>
        <w:ind w:left="3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korvaus muille kuin em. hallituksen jäsenille 100 eur/vuosi. Korvauksen saaminen edellyttää, että osallistuu vuoden aikana vähintään puoleen hallituksen kokouksista</w:t>
      </w:r>
    </w:p>
    <w:p w:rsidR="00000000" w:rsidDel="00000000" w:rsidP="00000000" w:rsidRDefault="00000000" w:rsidRPr="00000000" w14:paraId="00000042">
      <w:pPr>
        <w:widowControl w:val="1"/>
        <w:ind w:left="3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kaikille hallituksen jäsenille maksetaan kilometrikorvaus kokous- ym. matkoista, jotka liittyvät yhdistyksen toimintaan</w:t>
      </w:r>
    </w:p>
    <w:p w:rsidR="00000000" w:rsidDel="00000000" w:rsidP="00000000" w:rsidRDefault="00000000" w:rsidRPr="00000000" w14:paraId="00000043">
      <w:pPr>
        <w:widowControl w:val="1"/>
        <w:ind w:left="3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korvauksen pohjana Omakotiliiton matkustussääntö, joka noudattelee verohallinnon</w:t>
      </w:r>
    </w:p>
    <w:p w:rsidR="00000000" w:rsidDel="00000000" w:rsidP="00000000" w:rsidRDefault="00000000" w:rsidRPr="00000000" w14:paraId="00000044">
      <w:pPr>
        <w:widowControl w:val="1"/>
        <w:ind w:left="3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päätöstä verovapaista matkakorvauksista</w:t>
      </w:r>
    </w:p>
    <w:p w:rsidR="00000000" w:rsidDel="00000000" w:rsidP="00000000" w:rsidRDefault="00000000" w:rsidRPr="00000000" w14:paraId="00000045">
      <w:pPr>
        <w:widowControl w:val="1"/>
        <w:ind w:left="3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toiminnantarkastajalle maksetaan laskun mukaan</w:t>
      </w:r>
    </w:p>
    <w:p w:rsidR="00000000" w:rsidDel="00000000" w:rsidP="00000000" w:rsidRDefault="00000000" w:rsidRPr="00000000" w14:paraId="00000046">
      <w:pPr>
        <w:widowControl w:val="1"/>
        <w:ind w:left="283.46456692913375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1"/>
        <w:ind w:left="283.46456692913375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b w:val="1"/>
          <w:sz w:val="22"/>
          <w:szCs w:val="22"/>
          <w:rtl w:val="0"/>
        </w:rPr>
        <w:t xml:space="preserve">Päätös: </w:t>
      </w:r>
    </w:p>
    <w:p w:rsidR="00000000" w:rsidDel="00000000" w:rsidP="00000000" w:rsidRDefault="00000000" w:rsidRPr="00000000" w14:paraId="00000048">
      <w:pPr>
        <w:widowControl w:val="1"/>
        <w:ind w:left="283.46456692913375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Hyväksytään hallituksen esitys palkkioista muutoksitta.</w:t>
      </w:r>
    </w:p>
    <w:p w:rsidR="00000000" w:rsidDel="00000000" w:rsidP="00000000" w:rsidRDefault="00000000" w:rsidRPr="00000000" w14:paraId="00000049">
      <w:pPr>
        <w:widowControl w:val="1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1"/>
        <w:numPr>
          <w:ilvl w:val="0"/>
          <w:numId w:val="1"/>
        </w:numPr>
        <w:ind w:left="360"/>
        <w:rPr>
          <w:sz w:val="22"/>
          <w:szCs w:val="22"/>
          <w:highlight w:val="white"/>
        </w:rPr>
      </w:pP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Vahvistetaan jäsenmaksu</w:t>
      </w:r>
    </w:p>
    <w:p w:rsidR="00000000" w:rsidDel="00000000" w:rsidP="00000000" w:rsidRDefault="00000000" w:rsidRPr="00000000" w14:paraId="0000004B">
      <w:pPr>
        <w:widowControl w:val="1"/>
        <w:ind w:left="360" w:firstLine="0"/>
        <w:rPr>
          <w:sz w:val="22"/>
          <w:szCs w:val="22"/>
          <w:highlight w:val="white"/>
        </w:rPr>
      </w:pP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Esittely: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 Vahvistetaan jäsenmaksu vuodelle 2020.</w:t>
      </w: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Omakotiliiton suositus jäsenmaksuksi on 30 €/vuosi. Vuonna 2019 jäsenmaksu on ollut varsinaiselta jäseneltä 25€/vuosi ja perhejäseneltä 15€/vuosi</w:t>
      </w:r>
    </w:p>
    <w:p w:rsidR="00000000" w:rsidDel="00000000" w:rsidP="00000000" w:rsidRDefault="00000000" w:rsidRPr="00000000" w14:paraId="0000004C">
      <w:pPr>
        <w:widowControl w:val="1"/>
        <w:ind w:left="360" w:firstLine="0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1"/>
        <w:ind w:left="360" w:firstLine="0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Päätösesitys: 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Hallitus esittää syysvuosikokoukselle, että jäsenmaksut vuonna 2020 pidetään ennallaan ja ovat siis varsinaiselta jäseneltä 25 €/vuosi ja perhejäseneltä 15€/vuosi</w:t>
      </w: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4E">
      <w:pPr>
        <w:widowControl w:val="1"/>
        <w:ind w:left="360" w:firstLine="0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1"/>
        <w:ind w:left="360" w:firstLine="0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Päätös: </w:t>
      </w:r>
    </w:p>
    <w:p w:rsidR="00000000" w:rsidDel="00000000" w:rsidP="00000000" w:rsidRDefault="00000000" w:rsidRPr="00000000" w14:paraId="00000050">
      <w:pPr>
        <w:widowControl w:val="1"/>
        <w:ind w:left="360" w:firstLine="0"/>
        <w:rPr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Hyväksyttiin päätösesitys muutoksitta.</w:t>
      </w:r>
    </w:p>
    <w:p w:rsidR="00000000" w:rsidDel="00000000" w:rsidP="00000000" w:rsidRDefault="00000000" w:rsidRPr="00000000" w14:paraId="00000051">
      <w:pPr>
        <w:widowControl w:val="1"/>
        <w:ind w:left="360" w:firstLine="0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1"/>
        <w:numPr>
          <w:ilvl w:val="0"/>
          <w:numId w:val="1"/>
        </w:numPr>
        <w:ind w:left="360"/>
        <w:rPr>
          <w:sz w:val="22"/>
          <w:szCs w:val="22"/>
          <w:highlight w:val="white"/>
        </w:rPr>
      </w:pP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Vahvistetaan toimintasuunnitelma</w:t>
      </w:r>
    </w:p>
    <w:p w:rsidR="00000000" w:rsidDel="00000000" w:rsidP="00000000" w:rsidRDefault="00000000" w:rsidRPr="00000000" w14:paraId="00000053">
      <w:pPr>
        <w:widowControl w:val="1"/>
        <w:ind w:left="360" w:firstLine="0"/>
        <w:rPr>
          <w:sz w:val="22"/>
          <w:szCs w:val="22"/>
          <w:highlight w:val="white"/>
        </w:rPr>
      </w:pP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Esittely: 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Vahvistetaan yhdistyksen toimintasuunnitelma vuodeksi 2020. Toimintasuunnitelma on erillisenä liitteenä.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1"/>
        <w:ind w:left="360" w:firstLine="0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1"/>
        <w:ind w:left="360" w:firstLine="0"/>
        <w:rPr>
          <w:sz w:val="22"/>
          <w:szCs w:val="22"/>
          <w:highlight w:val="white"/>
        </w:rPr>
      </w:pP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Päätösesitys: 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Hallitus esittää toimintasuunnitelmaa hyväksyttäväksi</w:t>
      </w:r>
    </w:p>
    <w:p w:rsidR="00000000" w:rsidDel="00000000" w:rsidP="00000000" w:rsidRDefault="00000000" w:rsidRPr="00000000" w14:paraId="00000056">
      <w:pPr>
        <w:widowControl w:val="1"/>
        <w:ind w:left="360" w:firstLine="0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b w:val="1"/>
          <w:sz w:val="22"/>
          <w:szCs w:val="22"/>
          <w:highlight w:val="white"/>
          <w:rtl w:val="0"/>
        </w:rPr>
        <w:br w:type="textWrapping"/>
        <w:t xml:space="preserve">Päätös: </w:t>
      </w:r>
    </w:p>
    <w:p w:rsidR="00000000" w:rsidDel="00000000" w:rsidP="00000000" w:rsidRDefault="00000000" w:rsidRPr="00000000" w14:paraId="00000057">
      <w:pPr>
        <w:widowControl w:val="1"/>
        <w:ind w:left="360" w:firstLine="0"/>
        <w:rPr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Hyväksyttiin toimintasuunnitelma muutoksitta.</w:t>
      </w:r>
    </w:p>
    <w:p w:rsidR="00000000" w:rsidDel="00000000" w:rsidP="00000000" w:rsidRDefault="00000000" w:rsidRPr="00000000" w14:paraId="00000058">
      <w:pPr>
        <w:widowControl w:val="1"/>
        <w:ind w:left="360" w:firstLine="0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1"/>
        <w:numPr>
          <w:ilvl w:val="0"/>
          <w:numId w:val="1"/>
        </w:numPr>
        <w:ind w:left="360"/>
        <w:rPr>
          <w:sz w:val="22"/>
          <w:szCs w:val="22"/>
          <w:highlight w:val="white"/>
        </w:rPr>
      </w:pP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Vahvistetaan talousarvio</w:t>
      </w:r>
    </w:p>
    <w:p w:rsidR="00000000" w:rsidDel="00000000" w:rsidP="00000000" w:rsidRDefault="00000000" w:rsidRPr="00000000" w14:paraId="0000005A">
      <w:pPr>
        <w:widowControl w:val="1"/>
        <w:ind w:left="360" w:firstLine="0"/>
        <w:rPr>
          <w:sz w:val="22"/>
          <w:szCs w:val="22"/>
          <w:highlight w:val="white"/>
        </w:rPr>
      </w:pP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Esittely: 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Vahvistetaan talousarvio vuodelle 2020. Talousarvio on erillisenä liitteenä.</w:t>
      </w:r>
    </w:p>
    <w:p w:rsidR="00000000" w:rsidDel="00000000" w:rsidP="00000000" w:rsidRDefault="00000000" w:rsidRPr="00000000" w14:paraId="0000005B">
      <w:pPr>
        <w:widowControl w:val="1"/>
        <w:ind w:left="360" w:firstLine="0"/>
        <w:rPr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1"/>
        <w:ind w:left="360" w:firstLine="0"/>
        <w:rPr>
          <w:sz w:val="22"/>
          <w:szCs w:val="22"/>
          <w:highlight w:val="white"/>
        </w:rPr>
      </w:pP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Päätösesitys: 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Hallitus esittää talousarviota hyväksyttäväksi </w:t>
      </w:r>
    </w:p>
    <w:p w:rsidR="00000000" w:rsidDel="00000000" w:rsidP="00000000" w:rsidRDefault="00000000" w:rsidRPr="00000000" w14:paraId="0000005D">
      <w:pPr>
        <w:widowControl w:val="1"/>
        <w:ind w:left="360" w:firstLine="0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b w:val="1"/>
          <w:sz w:val="22"/>
          <w:szCs w:val="22"/>
          <w:highlight w:val="white"/>
          <w:rtl w:val="0"/>
        </w:rPr>
        <w:br w:type="textWrapping"/>
        <w:t xml:space="preserve">Päätös: </w:t>
      </w:r>
    </w:p>
    <w:p w:rsidR="00000000" w:rsidDel="00000000" w:rsidP="00000000" w:rsidRDefault="00000000" w:rsidRPr="00000000" w14:paraId="0000005E">
      <w:pPr>
        <w:widowControl w:val="1"/>
        <w:ind w:left="360" w:firstLine="0"/>
        <w:rPr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Hyväksyttiin talousarvio muutoksitta.</w:t>
      </w:r>
    </w:p>
    <w:p w:rsidR="00000000" w:rsidDel="00000000" w:rsidP="00000000" w:rsidRDefault="00000000" w:rsidRPr="00000000" w14:paraId="0000005F">
      <w:pPr>
        <w:widowControl w:val="1"/>
        <w:ind w:left="360" w:firstLine="0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1"/>
        <w:numPr>
          <w:ilvl w:val="0"/>
          <w:numId w:val="1"/>
        </w:numPr>
        <w:ind w:left="360"/>
        <w:rPr>
          <w:sz w:val="22"/>
          <w:szCs w:val="22"/>
          <w:highlight w:val="white"/>
        </w:rPr>
      </w:pP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Päätetään hallituksen jäsenmäärästä</w:t>
      </w:r>
    </w:p>
    <w:p w:rsidR="00000000" w:rsidDel="00000000" w:rsidP="00000000" w:rsidRDefault="00000000" w:rsidRPr="00000000" w14:paraId="00000061">
      <w:pPr>
        <w:widowControl w:val="1"/>
        <w:ind w:left="360" w:firstLine="0"/>
        <w:rPr>
          <w:sz w:val="22"/>
          <w:szCs w:val="22"/>
          <w:highlight w:val="white"/>
        </w:rPr>
      </w:pP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Esittely:</w:t>
      </w:r>
      <w:r w:rsidDel="00000000" w:rsidR="00000000" w:rsidRPr="00000000">
        <w:rPr>
          <w:b w:val="1"/>
          <w:color w:val="ff0000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Päätetään hallituksen jäsenmäärästä vuodelle 2020. Hallituksessa on vuonna 2019 puheenjohtaja ja 8 jäsentä. Hallituksessa voi olla puheenjohtaja ja 2-10 hallituksen jäsentä.</w:t>
      </w:r>
    </w:p>
    <w:p w:rsidR="00000000" w:rsidDel="00000000" w:rsidP="00000000" w:rsidRDefault="00000000" w:rsidRPr="00000000" w14:paraId="00000062">
      <w:pPr>
        <w:widowControl w:val="1"/>
        <w:ind w:left="360" w:firstLine="0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1"/>
        <w:ind w:left="360" w:firstLine="0"/>
        <w:rPr>
          <w:color w:val="ff0000"/>
          <w:sz w:val="22"/>
          <w:szCs w:val="22"/>
          <w:highlight w:val="white"/>
        </w:rPr>
      </w:pP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Päätösesitys: 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Hallitus esittää, että jäsenmäärä olisi puheenjohtaja ja enintään 10 jäsentä</w:t>
      </w:r>
      <w:r w:rsidDel="00000000" w:rsidR="00000000" w:rsidRPr="00000000">
        <w:rPr>
          <w:color w:val="ff0000"/>
          <w:sz w:val="22"/>
          <w:szCs w:val="22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64">
      <w:pPr>
        <w:widowControl w:val="1"/>
        <w:ind w:left="360" w:firstLine="0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b w:val="1"/>
          <w:sz w:val="22"/>
          <w:szCs w:val="22"/>
          <w:highlight w:val="white"/>
          <w:rtl w:val="0"/>
        </w:rPr>
        <w:br w:type="textWrapping"/>
        <w:t xml:space="preserve">Päätös: </w:t>
      </w:r>
    </w:p>
    <w:p w:rsidR="00000000" w:rsidDel="00000000" w:rsidP="00000000" w:rsidRDefault="00000000" w:rsidRPr="00000000" w14:paraId="00000065">
      <w:pPr>
        <w:widowControl w:val="1"/>
        <w:ind w:left="360" w:firstLine="0"/>
        <w:rPr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Päätettiin, että hallituksessa on puheenjohtaja ja 2-10 jäsentä.</w:t>
      </w:r>
    </w:p>
    <w:p w:rsidR="00000000" w:rsidDel="00000000" w:rsidP="00000000" w:rsidRDefault="00000000" w:rsidRPr="00000000" w14:paraId="00000066">
      <w:pPr>
        <w:widowControl w:val="1"/>
        <w:ind w:left="360" w:firstLine="0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1"/>
        <w:numPr>
          <w:ilvl w:val="0"/>
          <w:numId w:val="1"/>
        </w:numPr>
        <w:ind w:left="360"/>
        <w:rPr>
          <w:sz w:val="22"/>
          <w:szCs w:val="22"/>
          <w:highlight w:val="white"/>
        </w:rPr>
      </w:pP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Valitaan hallituksen puheenjohtaja ja muut hallituksen jäsenet seuraavaksi toimintakaudeksi</w:t>
      </w:r>
    </w:p>
    <w:p w:rsidR="00000000" w:rsidDel="00000000" w:rsidP="00000000" w:rsidRDefault="00000000" w:rsidRPr="00000000" w14:paraId="00000068">
      <w:pPr>
        <w:widowControl w:val="1"/>
        <w:ind w:left="360" w:firstLine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Esittely: </w:t>
      </w:r>
      <w:r w:rsidDel="00000000" w:rsidR="00000000" w:rsidRPr="00000000">
        <w:rPr>
          <w:sz w:val="22"/>
          <w:szCs w:val="22"/>
          <w:rtl w:val="0"/>
        </w:rPr>
        <w:t xml:space="preserve">V</w:t>
      </w:r>
      <w:r w:rsidDel="00000000" w:rsidR="00000000" w:rsidRPr="00000000">
        <w:rPr>
          <w:sz w:val="22"/>
          <w:szCs w:val="22"/>
          <w:rtl w:val="0"/>
        </w:rPr>
        <w:t xml:space="preserve">alitaan hallituksen puheenjohtaja seuraavaksi </w:t>
      </w:r>
      <w:r w:rsidDel="00000000" w:rsidR="00000000" w:rsidRPr="00000000">
        <w:rPr>
          <w:sz w:val="22"/>
          <w:szCs w:val="22"/>
          <w:rtl w:val="0"/>
        </w:rPr>
        <w:t xml:space="preserve">kahdeksi (2)</w:t>
      </w:r>
      <w:r w:rsidDel="00000000" w:rsidR="00000000" w:rsidRPr="00000000">
        <w:rPr>
          <w:sz w:val="22"/>
          <w:szCs w:val="22"/>
          <w:rtl w:val="0"/>
        </w:rPr>
        <w:t xml:space="preserve"> toimintakaudeksi ja hallituksen jäsenet seuraavaksi </w:t>
      </w:r>
      <w:r w:rsidDel="00000000" w:rsidR="00000000" w:rsidRPr="00000000">
        <w:rPr>
          <w:sz w:val="22"/>
          <w:szCs w:val="22"/>
          <w:rtl w:val="0"/>
        </w:rPr>
        <w:t xml:space="preserve">kahdeksi (2)</w:t>
      </w:r>
      <w:r w:rsidDel="00000000" w:rsidR="00000000" w:rsidRPr="00000000">
        <w:rPr>
          <w:sz w:val="22"/>
          <w:szCs w:val="22"/>
          <w:rtl w:val="0"/>
        </w:rPr>
        <w:t xml:space="preserve">  toimintakaudeksi erovuoroisten tilalle. </w:t>
      </w:r>
    </w:p>
    <w:p w:rsidR="00000000" w:rsidDel="00000000" w:rsidP="00000000" w:rsidRDefault="00000000" w:rsidRPr="00000000" w14:paraId="00000069">
      <w:pPr>
        <w:widowControl w:val="1"/>
        <w:ind w:left="3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Koska aikaisemmin erovuoroisia ei ole, arvotaan puolet hallituksen jäsenistä yhdeksi vuodeksi (vuodelle 2020). Puheenjohtaja on ilmoittanut olevansa käytettävissä myös seuraavalle toimikaudelle.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1"/>
        <w:ind w:left="360" w:firstLine="0"/>
        <w:rPr>
          <w:color w:val="ff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1"/>
        <w:ind w:left="360" w:firstLine="0"/>
        <w:rPr>
          <w:sz w:val="22"/>
          <w:szCs w:val="22"/>
          <w:highlight w:val="white"/>
        </w:rPr>
      </w:pP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Päätösesitys: 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Syyskokous valitsee puheenjohtajan ja hallituksen jäsenet. </w:t>
      </w:r>
    </w:p>
    <w:p w:rsidR="00000000" w:rsidDel="00000000" w:rsidP="00000000" w:rsidRDefault="00000000" w:rsidRPr="00000000" w14:paraId="0000006C">
      <w:pPr>
        <w:widowControl w:val="1"/>
        <w:ind w:left="360" w:firstLine="0"/>
        <w:rPr>
          <w:sz w:val="22"/>
          <w:szCs w:val="22"/>
          <w:highlight w:val="white"/>
        </w:rPr>
      </w:pPr>
      <w:r w:rsidDel="00000000" w:rsidR="00000000" w:rsidRPr="00000000">
        <w:rPr>
          <w:b w:val="1"/>
          <w:sz w:val="22"/>
          <w:szCs w:val="22"/>
          <w:highlight w:val="white"/>
          <w:rtl w:val="0"/>
        </w:rPr>
        <w:br w:type="textWrapping"/>
        <w:t xml:space="preserve">Päätös:</w:t>
        <w:br w:type="textWrapping"/>
        <w:t xml:space="preserve">Puheenjohtajaksi valittiin toimikaudelle 2020-2021: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 Aki Ikonen.</w:t>
      </w:r>
    </w:p>
    <w:p w:rsidR="00000000" w:rsidDel="00000000" w:rsidP="00000000" w:rsidRDefault="00000000" w:rsidRPr="00000000" w14:paraId="0000006D">
      <w:pPr>
        <w:widowControl w:val="1"/>
        <w:ind w:left="360" w:firstLine="0"/>
        <w:rPr>
          <w:sz w:val="22"/>
          <w:szCs w:val="22"/>
          <w:highlight w:val="white"/>
        </w:rPr>
      </w:pPr>
      <w:r w:rsidDel="00000000" w:rsidR="00000000" w:rsidRPr="00000000">
        <w:rPr>
          <w:b w:val="1"/>
          <w:sz w:val="22"/>
          <w:szCs w:val="22"/>
          <w:highlight w:val="white"/>
          <w:rtl w:val="0"/>
        </w:rPr>
        <w:br w:type="textWrapping"/>
        <w:t xml:space="preserve">Hallituksen jäseniksi valittiin: 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Tuula Rötsä, Maija Vaakanainen, Ritva Heikkinen, Marko Pyykkö, Markus Kärkkäinen, Annika Ullgren ja Jutta Kiiskinen.</w:t>
      </w:r>
    </w:p>
    <w:p w:rsidR="00000000" w:rsidDel="00000000" w:rsidP="00000000" w:rsidRDefault="00000000" w:rsidRPr="00000000" w14:paraId="0000006E">
      <w:pPr>
        <w:widowControl w:val="1"/>
        <w:ind w:left="360" w:firstLine="0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1"/>
        <w:ind w:left="360" w:firstLine="0"/>
        <w:rPr>
          <w:sz w:val="22"/>
          <w:szCs w:val="22"/>
          <w:highlight w:val="white"/>
        </w:rPr>
      </w:pP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Hallituksen jäsenet vuosille 2020-2021: 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Tuula Rötsä, Maija Vaakanainen, Ritva Heikkinen ja Markus Kärkkäinen.</w:t>
      </w:r>
      <w:r w:rsidDel="00000000" w:rsidR="00000000" w:rsidRPr="00000000">
        <w:rPr>
          <w:b w:val="1"/>
          <w:sz w:val="22"/>
          <w:szCs w:val="22"/>
          <w:highlight w:val="white"/>
          <w:rtl w:val="0"/>
        </w:rPr>
        <w:br w:type="textWrapping"/>
        <w:br w:type="textWrapping"/>
        <w:t xml:space="preserve">Hallituksen jäsenet vuodelle 2020: 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Marko Pyykkö, Annika Ullgren ja Jutta Kiiskinen.</w:t>
      </w:r>
    </w:p>
    <w:p w:rsidR="00000000" w:rsidDel="00000000" w:rsidP="00000000" w:rsidRDefault="00000000" w:rsidRPr="00000000" w14:paraId="00000070">
      <w:pPr>
        <w:widowControl w:val="1"/>
        <w:ind w:left="360" w:firstLine="0"/>
        <w:rPr>
          <w:b w:val="1"/>
          <w:color w:val="ff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1"/>
        <w:ind w:left="360" w:firstLine="0"/>
        <w:rPr>
          <w:b w:val="1"/>
          <w:color w:val="ff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1"/>
        <w:ind w:left="360" w:firstLine="0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1"/>
        <w:numPr>
          <w:ilvl w:val="0"/>
          <w:numId w:val="1"/>
        </w:numPr>
        <w:ind w:left="360"/>
        <w:rPr>
          <w:sz w:val="22"/>
          <w:szCs w:val="22"/>
          <w:highlight w:val="white"/>
        </w:rPr>
      </w:pP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Valitaan yhdistyksen edustajat Suomen Omakotiliiton Pohjois-Karjalan piiri- ja paikallisjärjestön kokouksiin ja hallitukseen</w:t>
      </w:r>
    </w:p>
    <w:p w:rsidR="00000000" w:rsidDel="00000000" w:rsidP="00000000" w:rsidRDefault="00000000" w:rsidRPr="00000000" w14:paraId="00000074">
      <w:pPr>
        <w:widowControl w:val="1"/>
        <w:ind w:left="360" w:firstLine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Esittely: </w:t>
      </w:r>
      <w:r w:rsidDel="00000000" w:rsidR="00000000" w:rsidRPr="00000000">
        <w:rPr>
          <w:sz w:val="22"/>
          <w:szCs w:val="22"/>
          <w:rtl w:val="0"/>
        </w:rPr>
        <w:t xml:space="preserve">Piirin puheenjohtajana on toiminut Aki Ikonen. Valitaan hallitukseen ehdotettavat jäsenet (varsinainen jäsen ja varajäsen).</w:t>
      </w:r>
    </w:p>
    <w:p w:rsidR="00000000" w:rsidDel="00000000" w:rsidP="00000000" w:rsidRDefault="00000000" w:rsidRPr="00000000" w14:paraId="00000075">
      <w:pPr>
        <w:widowControl w:val="1"/>
        <w:ind w:left="360" w:firstLine="0"/>
        <w:rPr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1"/>
        <w:ind w:left="360" w:firstLine="0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Päätösesitys: 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Valitaan hallituksen jäsenet erikseen.</w:t>
      </w: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Hallitus esittää, että piirikokouksissa Lieksan edustajina toimivat Lieksan Omakotiyhdistyksen hallituksen jäsenet. Valitaan hallituksen jäsenet erikseen.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1"/>
        <w:ind w:left="360" w:firstLine="0"/>
        <w:rPr>
          <w:sz w:val="22"/>
          <w:szCs w:val="22"/>
          <w:highlight w:val="white"/>
        </w:rPr>
      </w:pPr>
      <w:r w:rsidDel="00000000" w:rsidR="00000000" w:rsidRPr="00000000">
        <w:rPr>
          <w:b w:val="1"/>
          <w:sz w:val="22"/>
          <w:szCs w:val="22"/>
          <w:highlight w:val="white"/>
          <w:rtl w:val="0"/>
        </w:rPr>
        <w:br w:type="textWrapping"/>
        <w:t xml:space="preserve">Päätös: </w:t>
      </w:r>
      <w:r w:rsidDel="00000000" w:rsidR="00000000" w:rsidRPr="00000000">
        <w:rPr>
          <w:sz w:val="22"/>
          <w:szCs w:val="22"/>
          <w:highlight w:val="white"/>
          <w:rtl w:val="0"/>
        </w:rPr>
        <w:br w:type="textWrapping"/>
        <w:t xml:space="preserve">Hallituksen jäsen: Markus Kärkkäinen.</w:t>
        <w:br w:type="textWrapping"/>
        <w:t xml:space="preserve">Hallituksen varajäsen: Tuula Rötsä.</w:t>
        <w:br w:type="textWrapping"/>
        <w:t xml:space="preserve">Lieksan edustajina toimivat: </w:t>
      </w: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Tuula Rötsä, Maija Vaakanainen, Ritva Heikkinen, Marko Pyykkö, Markus Kärkkäinen, Annika Ullgren ja Jutta Kiiskinen.</w:t>
      </w:r>
    </w:p>
    <w:p w:rsidR="00000000" w:rsidDel="00000000" w:rsidP="00000000" w:rsidRDefault="00000000" w:rsidRPr="00000000" w14:paraId="00000078">
      <w:pPr>
        <w:widowControl w:val="1"/>
        <w:ind w:left="360" w:firstLine="0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1"/>
        <w:numPr>
          <w:ilvl w:val="0"/>
          <w:numId w:val="1"/>
        </w:numPr>
        <w:ind w:left="360"/>
        <w:rPr>
          <w:sz w:val="22"/>
          <w:szCs w:val="22"/>
          <w:highlight w:val="white"/>
        </w:rPr>
      </w:pP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Valitaan (1-2) toiminnantarkastajaa ja (1-2) varatoiminnantarkastajaa</w:t>
      </w:r>
    </w:p>
    <w:p w:rsidR="00000000" w:rsidDel="00000000" w:rsidP="00000000" w:rsidRDefault="00000000" w:rsidRPr="00000000" w14:paraId="0000007A">
      <w:pPr>
        <w:widowControl w:val="1"/>
        <w:ind w:left="360" w:firstLine="0"/>
        <w:rPr>
          <w:sz w:val="22"/>
          <w:szCs w:val="22"/>
          <w:highlight w:val="white"/>
        </w:rPr>
      </w:pP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Esittely: 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Valitaan toiminnantarkastaja(t) ja varatoiminnantarkastaja(t) vuodelle 2020.</w:t>
      </w:r>
    </w:p>
    <w:p w:rsidR="00000000" w:rsidDel="00000000" w:rsidP="00000000" w:rsidRDefault="00000000" w:rsidRPr="00000000" w14:paraId="0000007B">
      <w:pPr>
        <w:widowControl w:val="1"/>
        <w:ind w:left="360" w:firstLine="0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1"/>
        <w:ind w:left="360" w:firstLine="0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Päätösesitys: 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Hallitus esittää, että valitaan 1 toiminnantarkastaja ja 1 varatoiminnantarkastaja. Hallitus esittää toiminnantarkastajaksi</w:t>
      </w:r>
      <w:r w:rsidDel="00000000" w:rsidR="00000000" w:rsidRPr="00000000">
        <w:rPr>
          <w:color w:val="ff0000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Ari Vainiota ja varatoiminnantarkastajaksi Kari Vesteristä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1"/>
        <w:ind w:left="360" w:firstLine="0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b w:val="1"/>
          <w:sz w:val="22"/>
          <w:szCs w:val="22"/>
          <w:highlight w:val="white"/>
          <w:rtl w:val="0"/>
        </w:rPr>
        <w:br w:type="textWrapping"/>
        <w:t xml:space="preserve">Päätös: </w:t>
      </w:r>
    </w:p>
    <w:p w:rsidR="00000000" w:rsidDel="00000000" w:rsidP="00000000" w:rsidRDefault="00000000" w:rsidRPr="00000000" w14:paraId="0000007E">
      <w:pPr>
        <w:widowControl w:val="1"/>
        <w:ind w:left="360" w:firstLine="0"/>
        <w:rPr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Hyväksyttiin hallituksen esitys muutoksitta.</w:t>
      </w:r>
    </w:p>
    <w:p w:rsidR="00000000" w:rsidDel="00000000" w:rsidP="00000000" w:rsidRDefault="00000000" w:rsidRPr="00000000" w14:paraId="0000007F">
      <w:pPr>
        <w:widowControl w:val="1"/>
        <w:ind w:left="360" w:firstLine="0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1"/>
        <w:ind w:left="360" w:firstLine="0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1"/>
        <w:numPr>
          <w:ilvl w:val="0"/>
          <w:numId w:val="1"/>
        </w:numPr>
        <w:ind w:left="360"/>
        <w:rPr>
          <w:b w:val="0"/>
          <w:sz w:val="22"/>
          <w:szCs w:val="22"/>
          <w:highlight w:val="whit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Käsitellään muut hallituksen valmistelemat asiat tai jäsenten hallitukselle vähintään yhtä (1) kuukautta ennen kokousta kirjallisesti esittelemät asiat</w:t>
      </w:r>
      <w:r w:rsidDel="00000000" w:rsidR="00000000" w:rsidRPr="00000000">
        <w:rPr>
          <w:sz w:val="22"/>
          <w:szCs w:val="22"/>
          <w:rtl w:val="0"/>
        </w:rPr>
        <w:br w:type="textWrapping"/>
        <w:br w:type="textWrapping"/>
      </w:r>
      <w:r w:rsidDel="00000000" w:rsidR="00000000" w:rsidRPr="00000000">
        <w:rPr>
          <w:b w:val="1"/>
          <w:sz w:val="22"/>
          <w:szCs w:val="22"/>
          <w:rtl w:val="0"/>
        </w:rPr>
        <w:t xml:space="preserve">Esittely:</w:t>
      </w:r>
      <w:r w:rsidDel="00000000" w:rsidR="00000000" w:rsidRPr="00000000">
        <w:rPr>
          <w:sz w:val="22"/>
          <w:szCs w:val="22"/>
          <w:rtl w:val="0"/>
        </w:rPr>
        <w:t xml:space="preserve"> Ei hallituksen valmistelemia asioita tai jäsenten hallitukselle vähintään yhtä kuukautta ennen kokousta kirjallisesti esittelemiä asioita.</w:t>
        <w:br w:type="textWrapping"/>
        <w:br w:type="textWrapping"/>
      </w:r>
      <w:r w:rsidDel="00000000" w:rsidR="00000000" w:rsidRPr="00000000">
        <w:rPr>
          <w:b w:val="1"/>
          <w:sz w:val="22"/>
          <w:szCs w:val="22"/>
          <w:rtl w:val="0"/>
        </w:rPr>
        <w:t xml:space="preserve">Päätösesitys:</w:t>
      </w:r>
      <w:r w:rsidDel="00000000" w:rsidR="00000000" w:rsidRPr="00000000">
        <w:rPr>
          <w:sz w:val="22"/>
          <w:szCs w:val="22"/>
          <w:rtl w:val="0"/>
        </w:rPr>
        <w:t xml:space="preserve"> Merkitään tiedoksi</w:t>
        <w:br w:type="textWrapping"/>
        <w:br w:type="textWrapping"/>
      </w:r>
      <w:r w:rsidDel="00000000" w:rsidR="00000000" w:rsidRPr="00000000">
        <w:rPr>
          <w:b w:val="1"/>
          <w:sz w:val="22"/>
          <w:szCs w:val="22"/>
          <w:rtl w:val="0"/>
        </w:rPr>
        <w:t xml:space="preserve">Päätös: </w:t>
      </w:r>
    </w:p>
    <w:p w:rsidR="00000000" w:rsidDel="00000000" w:rsidP="00000000" w:rsidRDefault="00000000" w:rsidRPr="00000000" w14:paraId="00000082">
      <w:pPr>
        <w:widowControl w:val="1"/>
        <w:ind w:left="3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Merkitään tiedoksi.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br w:type="textWrapping"/>
      </w:r>
    </w:p>
    <w:p w:rsidR="00000000" w:rsidDel="00000000" w:rsidP="00000000" w:rsidRDefault="00000000" w:rsidRPr="00000000" w14:paraId="00000084">
      <w:pPr>
        <w:widowControl w:val="1"/>
        <w:numPr>
          <w:ilvl w:val="0"/>
          <w:numId w:val="1"/>
        </w:numPr>
        <w:ind w:left="360"/>
        <w:rPr>
          <w:sz w:val="22"/>
          <w:szCs w:val="22"/>
        </w:rPr>
      </w:pPr>
      <w:bookmarkStart w:colFirst="0" w:colLast="0" w:name="_2et92p0" w:id="5"/>
      <w:bookmarkEnd w:id="5"/>
      <w:r w:rsidDel="00000000" w:rsidR="00000000" w:rsidRPr="00000000">
        <w:rPr>
          <w:b w:val="1"/>
          <w:sz w:val="22"/>
          <w:szCs w:val="22"/>
          <w:rtl w:val="0"/>
        </w:rPr>
        <w:t xml:space="preserve">Muut asiat</w:t>
      </w:r>
    </w:p>
    <w:p w:rsidR="00000000" w:rsidDel="00000000" w:rsidP="00000000" w:rsidRDefault="00000000" w:rsidRPr="00000000" w14:paraId="00000085">
      <w:pPr>
        <w:widowControl w:val="1"/>
        <w:ind w:left="360" w:firstLine="0"/>
        <w:rPr>
          <w:sz w:val="22"/>
          <w:szCs w:val="22"/>
        </w:rPr>
      </w:pPr>
      <w:bookmarkStart w:colFirst="0" w:colLast="0" w:name="_qlrpsra12a4b" w:id="6"/>
      <w:bookmarkEnd w:id="6"/>
      <w:r w:rsidDel="00000000" w:rsidR="00000000" w:rsidRPr="00000000">
        <w:rPr>
          <w:sz w:val="22"/>
          <w:szCs w:val="22"/>
          <w:rtl w:val="0"/>
        </w:rPr>
        <w:t xml:space="preserve">Keskustelua talkkariasiasta. Tämänhetkinen talkkari toimii marraskuun 2019 loppuun, uutta talkkaria etsitään jatkamaan toimea. </w:t>
      </w:r>
    </w:p>
    <w:p w:rsidR="00000000" w:rsidDel="00000000" w:rsidP="00000000" w:rsidRDefault="00000000" w:rsidRPr="00000000" w14:paraId="00000086">
      <w:pPr>
        <w:widowControl w:val="1"/>
        <w:ind w:left="360" w:firstLine="0"/>
        <w:rPr>
          <w:sz w:val="22"/>
          <w:szCs w:val="22"/>
        </w:rPr>
      </w:pPr>
      <w:bookmarkStart w:colFirst="0" w:colLast="0" w:name="_lkeacrf4flzl" w:id="7"/>
      <w:bookmarkEnd w:id="7"/>
      <w:r w:rsidDel="00000000" w:rsidR="00000000" w:rsidRPr="00000000">
        <w:rPr>
          <w:sz w:val="22"/>
          <w:szCs w:val="22"/>
          <w:rtl w:val="0"/>
        </w:rPr>
        <w:t xml:space="preserve">Syysmatkalle Kajaaniin 16.-17.11. Laila-musikaaliin mahtuisi vielä porukkaa.</w:t>
      </w:r>
    </w:p>
    <w:p w:rsidR="00000000" w:rsidDel="00000000" w:rsidP="00000000" w:rsidRDefault="00000000" w:rsidRPr="00000000" w14:paraId="00000087">
      <w:pPr>
        <w:widowControl w:val="1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1"/>
        <w:numPr>
          <w:ilvl w:val="0"/>
          <w:numId w:val="1"/>
        </w:numPr>
        <w:ind w:left="360"/>
        <w:rPr>
          <w:sz w:val="22"/>
          <w:szCs w:val="22"/>
        </w:rPr>
      </w:pPr>
      <w:bookmarkStart w:colFirst="0" w:colLast="0" w:name="_tyjcwt" w:id="8"/>
      <w:bookmarkEnd w:id="8"/>
      <w:r w:rsidDel="00000000" w:rsidR="00000000" w:rsidRPr="00000000">
        <w:rPr>
          <w:b w:val="1"/>
          <w:sz w:val="22"/>
          <w:szCs w:val="22"/>
          <w:rtl w:val="0"/>
        </w:rPr>
        <w:t xml:space="preserve">Kokouksen päättäminen</w:t>
      </w:r>
    </w:p>
    <w:p w:rsidR="00000000" w:rsidDel="00000000" w:rsidP="00000000" w:rsidRDefault="00000000" w:rsidRPr="00000000" w14:paraId="0000008A">
      <w:pPr>
        <w:widowControl w:val="1"/>
        <w:ind w:left="360" w:firstLine="0"/>
        <w:rPr>
          <w:sz w:val="22"/>
          <w:szCs w:val="22"/>
        </w:rPr>
      </w:pPr>
      <w:bookmarkStart w:colFirst="0" w:colLast="0" w:name="_gl2qp86gv6ym" w:id="9"/>
      <w:bookmarkEnd w:id="9"/>
      <w:r w:rsidDel="00000000" w:rsidR="00000000" w:rsidRPr="00000000">
        <w:rPr>
          <w:sz w:val="22"/>
          <w:szCs w:val="22"/>
          <w:rtl w:val="0"/>
        </w:rPr>
        <w:t xml:space="preserve">Puheenjohtaja Marko Pyykkö päätti kokouksen klo 18.56.</w:t>
      </w:r>
    </w:p>
    <w:p w:rsidR="00000000" w:rsidDel="00000000" w:rsidP="00000000" w:rsidRDefault="00000000" w:rsidRPr="00000000" w14:paraId="0000008B">
      <w:pPr>
        <w:widowControl w:val="1"/>
        <w:ind w:left="360" w:firstLine="0"/>
        <w:rPr>
          <w:sz w:val="22"/>
          <w:szCs w:val="22"/>
        </w:rPr>
      </w:pPr>
      <w:bookmarkStart w:colFirst="0" w:colLast="0" w:name="_ncg058z88gvg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1"/>
        <w:ind w:left="360" w:firstLine="0"/>
        <w:rPr>
          <w:sz w:val="22"/>
          <w:szCs w:val="22"/>
        </w:rPr>
      </w:pPr>
      <w:bookmarkStart w:colFirst="0" w:colLast="0" w:name="_uugytbu4rzln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1"/>
        <w:ind w:left="360" w:firstLine="0"/>
        <w:rPr>
          <w:sz w:val="22"/>
          <w:szCs w:val="22"/>
        </w:rPr>
      </w:pPr>
      <w:bookmarkStart w:colFirst="0" w:colLast="0" w:name="_i4rzygtxwx6l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1"/>
        <w:ind w:left="360" w:firstLine="0"/>
        <w:rPr>
          <w:sz w:val="22"/>
          <w:szCs w:val="22"/>
        </w:rPr>
      </w:pPr>
      <w:bookmarkStart w:colFirst="0" w:colLast="0" w:name="_cvv7o5ivf35x" w:id="13"/>
      <w:bookmarkEnd w:id="13"/>
      <w:r w:rsidDel="00000000" w:rsidR="00000000" w:rsidRPr="00000000">
        <w:rPr>
          <w:sz w:val="22"/>
          <w:szCs w:val="22"/>
          <w:rtl w:val="0"/>
        </w:rPr>
        <w:t xml:space="preserve">PÖYTÄKIRJAN VAKUUDEKSI</w:t>
        <w:br w:type="textWrapping"/>
        <w:br w:type="textWrapping"/>
        <w:br w:type="textWrapping"/>
        <w:br w:type="textWrapping"/>
        <w:t xml:space="preserve">_________________________</w:t>
        <w:tab/>
        <w:tab/>
        <w:t xml:space="preserve">___________________________</w:t>
        <w:tab/>
        <w:tab/>
        <w:tab/>
      </w:r>
    </w:p>
    <w:p w:rsidR="00000000" w:rsidDel="00000000" w:rsidP="00000000" w:rsidRDefault="00000000" w:rsidRPr="00000000" w14:paraId="0000008F">
      <w:pPr>
        <w:widowControl w:val="1"/>
        <w:ind w:left="360" w:firstLine="0"/>
        <w:rPr>
          <w:sz w:val="22"/>
          <w:szCs w:val="22"/>
        </w:rPr>
      </w:pPr>
      <w:bookmarkStart w:colFirst="0" w:colLast="0" w:name="_93grf2jr3bfn" w:id="14"/>
      <w:bookmarkEnd w:id="14"/>
      <w:r w:rsidDel="00000000" w:rsidR="00000000" w:rsidRPr="00000000">
        <w:rPr>
          <w:sz w:val="22"/>
          <w:szCs w:val="22"/>
          <w:rtl w:val="0"/>
        </w:rPr>
        <w:t xml:space="preserve">Marko Pyykkö, puheenjohtaja</w:t>
        <w:tab/>
        <w:tab/>
        <w:t xml:space="preserve">Tanja Mäkinen, sihteeri</w:t>
      </w:r>
    </w:p>
    <w:p w:rsidR="00000000" w:rsidDel="00000000" w:rsidP="00000000" w:rsidRDefault="00000000" w:rsidRPr="00000000" w14:paraId="00000090">
      <w:pPr>
        <w:widowControl w:val="1"/>
        <w:ind w:left="360" w:firstLine="0"/>
        <w:rPr>
          <w:sz w:val="22"/>
          <w:szCs w:val="22"/>
        </w:rPr>
      </w:pPr>
      <w:bookmarkStart w:colFirst="0" w:colLast="0" w:name="_5bv5pol4wdal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1"/>
        <w:ind w:left="360" w:firstLine="0"/>
        <w:rPr>
          <w:sz w:val="22"/>
          <w:szCs w:val="22"/>
        </w:rPr>
      </w:pPr>
      <w:bookmarkStart w:colFirst="0" w:colLast="0" w:name="_ekghskscuisz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1"/>
        <w:ind w:left="360" w:firstLine="0"/>
        <w:rPr>
          <w:sz w:val="22"/>
          <w:szCs w:val="22"/>
        </w:rPr>
      </w:pPr>
      <w:bookmarkStart w:colFirst="0" w:colLast="0" w:name="_xiyo6pgjutx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1"/>
        <w:ind w:left="360" w:firstLine="0"/>
        <w:rPr>
          <w:sz w:val="22"/>
          <w:szCs w:val="22"/>
        </w:rPr>
      </w:pPr>
      <w:bookmarkStart w:colFirst="0" w:colLast="0" w:name="_avsesa385yyt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1"/>
        <w:ind w:left="360" w:firstLine="0"/>
        <w:rPr>
          <w:sz w:val="22"/>
          <w:szCs w:val="22"/>
        </w:rPr>
      </w:pPr>
      <w:bookmarkStart w:colFirst="0" w:colLast="0" w:name="_5x8xwtyhzbfa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1"/>
        <w:ind w:left="360" w:firstLine="0"/>
        <w:rPr>
          <w:sz w:val="22"/>
          <w:szCs w:val="22"/>
        </w:rPr>
      </w:pPr>
      <w:bookmarkStart w:colFirst="0" w:colLast="0" w:name="_vs6kx84phiap" w:id="20"/>
      <w:bookmarkEnd w:id="20"/>
      <w:r w:rsidDel="00000000" w:rsidR="00000000" w:rsidRPr="00000000">
        <w:rPr>
          <w:sz w:val="22"/>
          <w:szCs w:val="22"/>
          <w:rtl w:val="0"/>
        </w:rPr>
        <w:t xml:space="preserve">_____________________________</w:t>
        <w:tab/>
        <w:t xml:space="preserve">_______________________________</w:t>
      </w:r>
    </w:p>
    <w:p w:rsidR="00000000" w:rsidDel="00000000" w:rsidP="00000000" w:rsidRDefault="00000000" w:rsidRPr="00000000" w14:paraId="00000096">
      <w:pPr>
        <w:widowControl w:val="1"/>
        <w:ind w:left="360" w:firstLine="0"/>
        <w:rPr>
          <w:sz w:val="22"/>
          <w:szCs w:val="22"/>
        </w:rPr>
      </w:pPr>
      <w:bookmarkStart w:colFirst="0" w:colLast="0" w:name="_mel56gltqwd1" w:id="21"/>
      <w:bookmarkEnd w:id="21"/>
      <w:r w:rsidDel="00000000" w:rsidR="00000000" w:rsidRPr="00000000">
        <w:rPr>
          <w:sz w:val="22"/>
          <w:szCs w:val="22"/>
          <w:rtl w:val="0"/>
        </w:rPr>
        <w:t xml:space="preserve">Ahti Kiiskinen, pöytäkirjan tarkastaja</w:t>
        <w:tab/>
        <w:t xml:space="preserve">Martti Koponen, pöytäkirjan tarkastaja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pgSz w:h="16838" w:w="11906"/>
      <w:pgMar w:bottom="709" w:top="1382" w:left="1134" w:right="991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142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-24764</wp:posOffset>
          </wp:positionH>
          <wp:positionV relativeFrom="paragraph">
            <wp:posOffset>-287019</wp:posOffset>
          </wp:positionV>
          <wp:extent cx="1143000" cy="627380"/>
          <wp:effectExtent b="0" l="0" r="0" t="0"/>
          <wp:wrapSquare wrapText="bothSides" distB="0" distT="0" distL="0" distR="0"/>
          <wp:docPr descr="Omakotiliitto_Logo_Pysty_web" id="1" name="image1.jpg"/>
          <a:graphic>
            <a:graphicData uri="http://schemas.openxmlformats.org/drawingml/2006/picture">
              <pic:pic>
                <pic:nvPicPr>
                  <pic:cNvPr descr="Omakotiliitto_Logo_Pysty_web" id="0" name="image1.jpg"/>
                  <pic:cNvPicPr preferRelativeResize="0"/>
                </pic:nvPicPr>
                <pic:blipFill>
                  <a:blip r:embed="rId1"/>
                  <a:srcRect b="24200" l="14478" r="15456" t="21381"/>
                  <a:stretch>
                    <a:fillRect/>
                  </a:stretch>
                </pic:blipFill>
                <pic:spPr>
                  <a:xfrm>
                    <a:off x="0" y="0"/>
                    <a:ext cx="1143000" cy="6273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1"/>
      </w:rPr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fi-FI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